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5454E" w14:textId="77777777" w:rsidR="00BE4FAF" w:rsidRPr="00C60522" w:rsidRDefault="00000000">
      <w:pPr>
        <w:pStyle w:val="berschrift1"/>
        <w:rPr>
          <w:lang w:val="en-US"/>
        </w:rPr>
      </w:pPr>
      <w:r>
        <w:rPr>
          <w:bCs/>
          <w:lang w:val="en-GB"/>
        </w:rPr>
        <w:t>ARW 9x6-2 clearing trolley</w:t>
      </w:r>
    </w:p>
    <w:p w14:paraId="0280A9B7" w14:textId="77777777" w:rsidR="00BE4FAF" w:rsidRPr="00C60522" w:rsidRDefault="00BE4FAF">
      <w:pPr>
        <w:tabs>
          <w:tab w:val="left" w:pos="2552"/>
        </w:tabs>
        <w:rPr>
          <w:lang w:val="en-US"/>
        </w:rPr>
      </w:pPr>
    </w:p>
    <w:p w14:paraId="1CFB85EF" w14:textId="77777777" w:rsidR="00BE4FAF" w:rsidRPr="00C60522" w:rsidRDefault="00BE4FA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84DDAFE" w14:textId="77777777" w:rsidR="00BE4FAF" w:rsidRPr="00C60522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5DD749D1" w14:textId="77777777" w:rsidR="00BE4FAF" w:rsidRPr="00C60522" w:rsidRDefault="00BE4FAF">
      <w:pPr>
        <w:tabs>
          <w:tab w:val="left" w:pos="2552"/>
        </w:tabs>
        <w:rPr>
          <w:lang w:val="en-US"/>
        </w:rPr>
      </w:pPr>
    </w:p>
    <w:p w14:paraId="2737C765" w14:textId="77777777" w:rsidR="00BE4FAF" w:rsidRPr="00C60522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21E939D2" w14:textId="77777777" w:rsidR="00BE4FAF" w:rsidRPr="00C60522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0B5BF5C0" w14:textId="77777777" w:rsidR="00BE4FAF" w:rsidRPr="00C60522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1030 mm</w:t>
      </w:r>
    </w:p>
    <w:p w14:paraId="61EF6CA9" w14:textId="77777777" w:rsidR="00BE4FAF" w:rsidRPr="00C60522" w:rsidRDefault="00BE4FAF">
      <w:pPr>
        <w:tabs>
          <w:tab w:val="left" w:pos="2552"/>
        </w:tabs>
        <w:rPr>
          <w:lang w:val="en-US"/>
        </w:rPr>
      </w:pPr>
    </w:p>
    <w:p w14:paraId="39288C27" w14:textId="77777777" w:rsidR="00BE4FAF" w:rsidRPr="00C60522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3957833" w14:textId="00711D14" w:rsidR="00BE4FAF" w:rsidRPr="00C60522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C60522">
        <w:rPr>
          <w:lang w:val="en-GB"/>
        </w:rPr>
        <w:tab/>
      </w:r>
      <w:r>
        <w:rPr>
          <w:lang w:val="en-GB"/>
        </w:rPr>
        <w:tab/>
        <w:t xml:space="preserve">  585 mm</w:t>
      </w:r>
    </w:p>
    <w:p w14:paraId="78313A07" w14:textId="77777777" w:rsidR="00BE4FAF" w:rsidRPr="00C60522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  900 x 550 mm</w:t>
      </w:r>
    </w:p>
    <w:p w14:paraId="138C2844" w14:textId="77777777" w:rsidR="00BE4FAF" w:rsidRPr="00C60522" w:rsidRDefault="00BE4FAF">
      <w:pPr>
        <w:tabs>
          <w:tab w:val="left" w:pos="2552"/>
        </w:tabs>
        <w:rPr>
          <w:lang w:val="en-US"/>
        </w:rPr>
      </w:pPr>
    </w:p>
    <w:p w14:paraId="02F166CA" w14:textId="77777777" w:rsidR="00BE4FAF" w:rsidRPr="00C60522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200FBB3" w14:textId="77777777" w:rsidR="00BE4FAF" w:rsidRPr="00C60522" w:rsidRDefault="00BE4FA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AC4AADD" w14:textId="43D06CA3" w:rsidR="00BE4FAF" w:rsidRPr="00C60522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clearing trolley is made of stainless steel, </w:t>
      </w:r>
      <w:r w:rsidR="00C60522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clearing trolley’s stability. Closed stainless-steel railing on three sides is fitted above the top shelf (height: </w:t>
      </w:r>
      <w:r w:rsidR="00C60522">
        <w:rPr>
          <w:color w:val="auto"/>
          <w:lang w:val="en-GB"/>
        </w:rPr>
        <w:br/>
      </w:r>
      <w:r>
        <w:rPr>
          <w:color w:val="auto"/>
          <w:lang w:val="en-GB"/>
        </w:rPr>
        <w:t>100 mm), which is welded to the round tube.</w:t>
      </w:r>
    </w:p>
    <w:p w14:paraId="65DBD0E5" w14:textId="77777777" w:rsidR="00BE4FAF" w:rsidRPr="00C60522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3CE9DA0D" w14:textId="77777777" w:rsidR="00BE4FAF" w:rsidRPr="00C60522" w:rsidRDefault="00BE4FAF">
      <w:pPr>
        <w:pStyle w:val="Textkrper"/>
        <w:jc w:val="left"/>
        <w:rPr>
          <w:color w:val="auto"/>
          <w:lang w:val="en-US"/>
        </w:rPr>
      </w:pPr>
    </w:p>
    <w:p w14:paraId="725EFE09" w14:textId="77777777" w:rsidR="00BE4FAF" w:rsidRPr="00C60522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clearing trolley is mobile on corrosion-resistant synthetic castors as per DIN 18867, Part 8 (4 steering castors, 2 of which have brakes, castor diameter 125 mm). The castors are inserted into the tube frame. Synthetic (polyethylene) wall guards at all four corners protect against damage.</w:t>
      </w:r>
    </w:p>
    <w:p w14:paraId="41448CE4" w14:textId="77777777" w:rsidR="00BE4FAF" w:rsidRPr="00C60522" w:rsidRDefault="00BE4FAF">
      <w:pPr>
        <w:pStyle w:val="Textkrper"/>
        <w:jc w:val="left"/>
        <w:rPr>
          <w:color w:val="auto"/>
          <w:lang w:val="en-US"/>
        </w:rPr>
      </w:pPr>
    </w:p>
    <w:p w14:paraId="7DDDD6C6" w14:textId="77777777" w:rsidR="00BE4FAF" w:rsidRPr="00C60522" w:rsidRDefault="00BE4FAF">
      <w:pPr>
        <w:pStyle w:val="Textkrper"/>
        <w:jc w:val="left"/>
        <w:rPr>
          <w:color w:val="auto"/>
          <w:lang w:val="en-US"/>
        </w:rPr>
      </w:pPr>
    </w:p>
    <w:p w14:paraId="428562DD" w14:textId="1309B9DA" w:rsidR="00BE4FAF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122E98B9" w14:textId="77777777" w:rsidR="00BE4FAF" w:rsidRDefault="00BE4FAF"/>
    <w:p w14:paraId="20A59BEB" w14:textId="77777777" w:rsidR="00BE4FAF" w:rsidRPr="00C60522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0C5B4E61" w14:textId="77777777" w:rsidR="00BE4FAF" w:rsidRPr="00C60522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25DAA812" w14:textId="77777777" w:rsidR="00BE4FAF" w:rsidRDefault="00000000">
      <w:pPr>
        <w:ind w:firstLine="360"/>
      </w:pPr>
      <w:r>
        <w:rPr>
          <w:lang w:val="en-GB"/>
        </w:rPr>
        <w:t>(order no. 555 510)</w:t>
      </w:r>
    </w:p>
    <w:p w14:paraId="62F8B332" w14:textId="77777777" w:rsidR="00931D38" w:rsidRPr="00C60522" w:rsidRDefault="00000000" w:rsidP="00931D38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575 531)</w:t>
      </w:r>
    </w:p>
    <w:p w14:paraId="268AAACD" w14:textId="2D56A40A" w:rsidR="00BE4FAF" w:rsidRPr="00C60522" w:rsidRDefault="00C60522" w:rsidP="00C60522">
      <w:pPr>
        <w:rPr>
          <w:lang w:val="en-US"/>
        </w:rPr>
      </w:pPr>
      <w:r>
        <w:rPr>
          <w:b/>
          <w:bCs/>
          <w:lang w:val="en-GB"/>
        </w:rPr>
        <w:br w:type="column"/>
      </w:r>
      <w:r>
        <w:rPr>
          <w:b/>
          <w:bCs/>
          <w:lang w:val="en-GB"/>
        </w:rPr>
        <w:lastRenderedPageBreak/>
        <w:t>Technical data</w:t>
      </w:r>
    </w:p>
    <w:p w14:paraId="30C74255" w14:textId="77777777" w:rsidR="00BE4FAF" w:rsidRPr="00C60522" w:rsidRDefault="00BE4FAF">
      <w:pPr>
        <w:tabs>
          <w:tab w:val="left" w:pos="2552"/>
          <w:tab w:val="left" w:pos="5670"/>
        </w:tabs>
        <w:rPr>
          <w:lang w:val="en-US"/>
        </w:rPr>
      </w:pPr>
    </w:p>
    <w:p w14:paraId="674871C5" w14:textId="79FF7135" w:rsidR="00BE4FA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614189ED" w14:textId="57A6FB9C" w:rsidR="00BE4FA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polyethylene (PE)</w:t>
      </w:r>
    </w:p>
    <w:p w14:paraId="2A553080" w14:textId="3C0F652A" w:rsidR="00BE4FAF" w:rsidRPr="00C60522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18 kg</w:t>
      </w:r>
    </w:p>
    <w:p w14:paraId="21326B74" w14:textId="0A483AB1" w:rsidR="00BE4FAF" w:rsidRPr="00C60522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C60522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26510986" w14:textId="567DC439" w:rsidR="00BE4FAF" w:rsidRPr="00C60522" w:rsidRDefault="0055745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557453">
        <w:rPr>
          <w:lang w:val="en-GB"/>
        </w:rPr>
        <w:t>Load-bearing capacity</w:t>
      </w:r>
      <w:r w:rsidR="00C60522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0DE71EFE" w14:textId="68977765" w:rsidR="00BE4FA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769CAA6C" w14:textId="77777777" w:rsidR="00BE4FAF" w:rsidRDefault="00BE4FA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342DB41" w14:textId="77777777" w:rsidR="00BE4FAF" w:rsidRDefault="00BE4FA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6E24DB6" w14:textId="77777777" w:rsidR="00BE4FAF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12CC3E20" w14:textId="77777777" w:rsidR="00BE4FAF" w:rsidRDefault="00BE4FA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0780088" w14:textId="77777777" w:rsidR="00BE4FAF" w:rsidRPr="00C60522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clearing trolley and prevent items on the trolley surface sliding off the sides.</w:t>
      </w:r>
    </w:p>
    <w:p w14:paraId="56B93001" w14:textId="77777777" w:rsidR="00BE4FAF" w:rsidRPr="00C60522" w:rsidRDefault="00BE4FA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97384F6" w14:textId="77777777" w:rsidR="00865E14" w:rsidRPr="00C60522" w:rsidRDefault="00000000" w:rsidP="00865E14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7FC088BC" w14:textId="77777777" w:rsidR="00865E14" w:rsidRPr="00C60522" w:rsidRDefault="00865E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84A9D6B" w14:textId="77777777" w:rsidR="00BE4FAF" w:rsidRPr="00C60522" w:rsidRDefault="00BE4FA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185D4F0" w14:textId="77777777" w:rsidR="00BE4FAF" w:rsidRPr="00C60522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06469E1C" w14:textId="77777777" w:rsidR="00BE4FAF" w:rsidRPr="00C60522" w:rsidRDefault="00BE4FAF">
      <w:pPr>
        <w:tabs>
          <w:tab w:val="left" w:pos="2552"/>
          <w:tab w:val="left" w:pos="5670"/>
        </w:tabs>
        <w:rPr>
          <w:lang w:val="en-US"/>
        </w:rPr>
      </w:pPr>
    </w:p>
    <w:p w14:paraId="5E2C3E03" w14:textId="77777777" w:rsidR="00BE4FAF" w:rsidRPr="00C60522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6253D402" w14:textId="70085E5E" w:rsidR="00BE4FAF" w:rsidRPr="00C60522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ARW 9x6-2</w:t>
      </w:r>
    </w:p>
    <w:p w14:paraId="44F9464A" w14:textId="77777777" w:rsidR="00BE4FAF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569 786</w:t>
      </w:r>
    </w:p>
    <w:sectPr w:rsidR="00BE4FA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C2204" w14:textId="77777777" w:rsidR="00FA0EF1" w:rsidRDefault="00FA0EF1">
      <w:r>
        <w:separator/>
      </w:r>
    </w:p>
  </w:endnote>
  <w:endnote w:type="continuationSeparator" w:id="0">
    <w:p w14:paraId="193AA80D" w14:textId="77777777" w:rsidR="00FA0EF1" w:rsidRDefault="00FA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CA22B" w14:textId="155439A2" w:rsidR="00BE4FAF" w:rsidRPr="00C60522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ARW 9x6-2/ Version 9.0/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253BF" w14:textId="77777777" w:rsidR="00FA0EF1" w:rsidRDefault="00FA0EF1">
      <w:r>
        <w:separator/>
      </w:r>
    </w:p>
  </w:footnote>
  <w:footnote w:type="continuationSeparator" w:id="0">
    <w:p w14:paraId="18DDC725" w14:textId="77777777" w:rsidR="00FA0EF1" w:rsidRDefault="00FA0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5220223">
    <w:abstractNumId w:val="10"/>
  </w:num>
  <w:num w:numId="2" w16cid:durableId="2092119440">
    <w:abstractNumId w:val="11"/>
  </w:num>
  <w:num w:numId="3" w16cid:durableId="2064983236">
    <w:abstractNumId w:val="4"/>
  </w:num>
  <w:num w:numId="4" w16cid:durableId="1884097264">
    <w:abstractNumId w:val="5"/>
  </w:num>
  <w:num w:numId="5" w16cid:durableId="1102609442">
    <w:abstractNumId w:val="19"/>
  </w:num>
  <w:num w:numId="6" w16cid:durableId="45880571">
    <w:abstractNumId w:val="0"/>
  </w:num>
  <w:num w:numId="7" w16cid:durableId="1866557003">
    <w:abstractNumId w:val="2"/>
  </w:num>
  <w:num w:numId="8" w16cid:durableId="1727217141">
    <w:abstractNumId w:val="17"/>
  </w:num>
  <w:num w:numId="9" w16cid:durableId="1166165043">
    <w:abstractNumId w:val="6"/>
  </w:num>
  <w:num w:numId="10" w16cid:durableId="2038189683">
    <w:abstractNumId w:val="8"/>
  </w:num>
  <w:num w:numId="11" w16cid:durableId="781414747">
    <w:abstractNumId w:val="18"/>
  </w:num>
  <w:num w:numId="12" w16cid:durableId="217474285">
    <w:abstractNumId w:val="20"/>
  </w:num>
  <w:num w:numId="13" w16cid:durableId="1251161219">
    <w:abstractNumId w:val="1"/>
  </w:num>
  <w:num w:numId="14" w16cid:durableId="1107890289">
    <w:abstractNumId w:val="16"/>
  </w:num>
  <w:num w:numId="15" w16cid:durableId="1580359367">
    <w:abstractNumId w:val="3"/>
  </w:num>
  <w:num w:numId="16" w16cid:durableId="135801994">
    <w:abstractNumId w:val="13"/>
  </w:num>
  <w:num w:numId="17" w16cid:durableId="98569195">
    <w:abstractNumId w:val="12"/>
  </w:num>
  <w:num w:numId="18" w16cid:durableId="512764181">
    <w:abstractNumId w:val="14"/>
  </w:num>
  <w:num w:numId="19" w16cid:durableId="1805583950">
    <w:abstractNumId w:val="9"/>
  </w:num>
  <w:num w:numId="20" w16cid:durableId="1771467685">
    <w:abstractNumId w:val="7"/>
  </w:num>
  <w:num w:numId="21" w16cid:durableId="538933701">
    <w:abstractNumId w:val="15"/>
  </w:num>
  <w:num w:numId="22" w16cid:durableId="1455440904">
    <w:abstractNumId w:val="3"/>
  </w:num>
  <w:num w:numId="23" w16cid:durableId="19059187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5E14"/>
    <w:rsid w:val="00103882"/>
    <w:rsid w:val="00145150"/>
    <w:rsid w:val="001765BE"/>
    <w:rsid w:val="001B7D60"/>
    <w:rsid w:val="00256B19"/>
    <w:rsid w:val="00291D99"/>
    <w:rsid w:val="00297598"/>
    <w:rsid w:val="002D7ED1"/>
    <w:rsid w:val="002F495B"/>
    <w:rsid w:val="00412265"/>
    <w:rsid w:val="0046079C"/>
    <w:rsid w:val="005028D7"/>
    <w:rsid w:val="00557453"/>
    <w:rsid w:val="006F2BA8"/>
    <w:rsid w:val="007667DC"/>
    <w:rsid w:val="008627E6"/>
    <w:rsid w:val="00865E14"/>
    <w:rsid w:val="008E73A4"/>
    <w:rsid w:val="00902E4E"/>
    <w:rsid w:val="00931D38"/>
    <w:rsid w:val="009D2A56"/>
    <w:rsid w:val="00BE4FAF"/>
    <w:rsid w:val="00C24F7A"/>
    <w:rsid w:val="00C60522"/>
    <w:rsid w:val="00CF016E"/>
    <w:rsid w:val="00D45DD7"/>
    <w:rsid w:val="00E62F2A"/>
    <w:rsid w:val="00E803C2"/>
    <w:rsid w:val="00FA0EF1"/>
    <w:rsid w:val="00FC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F3212C"/>
  <w15:chartTrackingRefBased/>
  <w15:docId w15:val="{639C03BC-BA5B-40CF-B0F6-EFE8C0877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5</cp:revision>
  <cp:lastPrinted>2005-11-11T12:49:00Z</cp:lastPrinted>
  <dcterms:created xsi:type="dcterms:W3CDTF">2021-09-24T21:20:00Z</dcterms:created>
  <dcterms:modified xsi:type="dcterms:W3CDTF">2025-04-29T08:51:00Z</dcterms:modified>
</cp:coreProperties>
</file>